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67" w:rsidRDefault="008B1B67" w:rsidP="008B1B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 w:rsidR="00A95B8E">
        <w:rPr>
          <w:rFonts w:ascii="Times New Roman" w:hAnsi="Times New Roman" w:cs="Times New Roman"/>
          <w:b/>
          <w:sz w:val="28"/>
          <w:szCs w:val="28"/>
        </w:rPr>
        <w:t>ей программе по русскому языку 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Рабочая программа составлена на основе Федерального компонента государственного стандарта основного общего образования и Программы для общеобразовательных учреждений по русскому языку 5-9 классы (авторы: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М.М.Разумовская, В.И.Капинос, С.И.Львова, Г.А.Богданова, В.В.Львов/сост. Е.И.Харитонова.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М.: Дрофа, 2015).</w:t>
      </w:r>
      <w:proofErr w:type="gramEnd"/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Преподавание ведет</w:t>
      </w:r>
      <w:r w:rsidR="00A95B8E">
        <w:rPr>
          <w:rFonts w:ascii="Times New Roman" w:hAnsi="Times New Roman" w:cs="Times New Roman"/>
          <w:sz w:val="28"/>
          <w:szCs w:val="28"/>
        </w:rPr>
        <w:t>ся по учебникам: Русский язык.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общеобразовательных учреждений / М.М.Разумовская, С.И.Львова, В.И.Капин</w:t>
      </w:r>
      <w:r w:rsidR="00A95B8E">
        <w:rPr>
          <w:rFonts w:ascii="Times New Roman" w:hAnsi="Times New Roman" w:cs="Times New Roman"/>
          <w:sz w:val="28"/>
          <w:szCs w:val="28"/>
        </w:rPr>
        <w:t>ос и др. – М.: Дрофа, 2014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9E1348">
        <w:rPr>
          <w:rFonts w:ascii="Times New Roman" w:hAnsi="Times New Roman" w:cs="Times New Roman"/>
          <w:sz w:val="28"/>
          <w:szCs w:val="28"/>
        </w:rPr>
        <w:t xml:space="preserve"> изучени</w:t>
      </w:r>
      <w:r w:rsidR="001508E5">
        <w:rPr>
          <w:rFonts w:ascii="Times New Roman" w:hAnsi="Times New Roman" w:cs="Times New Roman"/>
          <w:sz w:val="28"/>
          <w:szCs w:val="28"/>
        </w:rPr>
        <w:t>е предмета отводится в 9 классе  3 часа</w:t>
      </w:r>
      <w:r w:rsidR="009E1348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433E3E">
        <w:rPr>
          <w:rFonts w:ascii="Times New Roman" w:hAnsi="Times New Roman" w:cs="Times New Roman"/>
          <w:sz w:val="28"/>
          <w:szCs w:val="28"/>
        </w:rPr>
        <w:t>, 34</w:t>
      </w:r>
      <w:r w:rsidR="00817AB4">
        <w:rPr>
          <w:rFonts w:ascii="Times New Roman" w:hAnsi="Times New Roman" w:cs="Times New Roman"/>
          <w:sz w:val="28"/>
          <w:szCs w:val="28"/>
        </w:rPr>
        <w:t xml:space="preserve"> учебные недели</w:t>
      </w:r>
      <w:r w:rsidR="00433E3E">
        <w:rPr>
          <w:rFonts w:ascii="Times New Roman" w:hAnsi="Times New Roman" w:cs="Times New Roman"/>
          <w:sz w:val="28"/>
          <w:szCs w:val="28"/>
        </w:rPr>
        <w:t>, итого 102 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Главная цель обучения русскому языку в общеобразовательном учебном заведении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выполняет две основные функции.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Информационно-методическая 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предмета.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Организационно-планирующая функция предусматривает выделение этапов обучения, структурирования учебного материала, определение его количественных и качественных характеристик на каждом из этапов.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обучения: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</w:t>
      </w:r>
      <w:r>
        <w:rPr>
          <w:rFonts w:ascii="Times New Roman" w:hAnsi="Times New Roman" w:cs="Times New Roman"/>
          <w:sz w:val="28"/>
          <w:szCs w:val="28"/>
        </w:rPr>
        <w:lastRenderedPageBreak/>
        <w:t>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 обогащение словарного запаса и расширение круга используемых грамматических средств;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преобразовывать необходимую информацию;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речевой практике.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компетенций.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Коммуникативная компетенция –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Языковая и лингвистическая (языковедческая) компетенция – это знания основ науки о языке, знания о языке как системе, владение способами и навыками действий с изучаемым и изученным языковым материалом.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компетенция –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1B67" w:rsidRDefault="008B1B67" w:rsidP="008B1B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B2F" w:rsidRDefault="008F4B2F"/>
    <w:sectPr w:rsidR="008F4B2F" w:rsidSect="009F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B1B67"/>
    <w:rsid w:val="001508E5"/>
    <w:rsid w:val="003A29B7"/>
    <w:rsid w:val="00433E3E"/>
    <w:rsid w:val="00573FED"/>
    <w:rsid w:val="00620A6E"/>
    <w:rsid w:val="00817AB4"/>
    <w:rsid w:val="008B1B67"/>
    <w:rsid w:val="008F4B2F"/>
    <w:rsid w:val="009E1348"/>
    <w:rsid w:val="009F538D"/>
    <w:rsid w:val="00A05B03"/>
    <w:rsid w:val="00A95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1B6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2019-09-10T03:31:00Z</dcterms:created>
  <dcterms:modified xsi:type="dcterms:W3CDTF">2019-09-23T07:35:00Z</dcterms:modified>
</cp:coreProperties>
</file>